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10" w:rsidRPr="00E015B1" w:rsidRDefault="00C92610" w:rsidP="00E015B1">
      <w:pPr>
        <w:rPr>
          <w:rFonts w:ascii="Gotham Light" w:hAnsi="Gotham Light" w:cs="Helvetica"/>
          <w:sz w:val="18"/>
          <w:szCs w:val="18"/>
        </w:rPr>
      </w:pPr>
      <w:r w:rsidRPr="00C92610">
        <w:rPr>
          <w:rFonts w:ascii="Gotham Light" w:hAnsi="Gotham Light" w:cs="Gotham-Bold"/>
          <w:b/>
          <w:bCs/>
          <w:sz w:val="18"/>
          <w:szCs w:val="18"/>
        </w:rPr>
        <w:t>Keith Karr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4713 Aspen Court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Charlotte NC 28210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980-275-1757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karrcreative.com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facebook.com/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KarrCreative</w:t>
      </w:r>
      <w:proofErr w:type="spellEnd"/>
      <w:proofErr w:type="gramEnd"/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twitter.com/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karrcreative</w:t>
      </w:r>
      <w:proofErr w:type="spellEnd"/>
      <w:proofErr w:type="gramEnd"/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google.com/+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KeithKarrCreative</w:t>
      </w:r>
      <w:proofErr w:type="spellEnd"/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linkedin.com/in/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keithkarr</w:t>
      </w:r>
      <w:proofErr w:type="spellEnd"/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www.unionjackphotography.com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ld"/>
          <w:b/>
          <w:bCs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ld"/>
          <w:b/>
          <w:bCs/>
          <w:sz w:val="18"/>
          <w:szCs w:val="18"/>
        </w:rPr>
      </w:pPr>
      <w:r w:rsidRPr="00C92610">
        <w:rPr>
          <w:rFonts w:ascii="Gotham Light" w:hAnsi="Gotham Light" w:cs="Gotham-Bold"/>
          <w:b/>
          <w:bCs/>
          <w:sz w:val="18"/>
          <w:szCs w:val="18"/>
        </w:rPr>
        <w:t>:::: EXPERTISE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Provide full spectrum of creative and technical graphic design. Fifteen+ years of design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experience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>, with emphasis in concept development. Develop brochures, identities, packaging,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posters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>, and all aspects of creative print design. I also have a working knowledge of website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design/UX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experience.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ld"/>
          <w:b/>
          <w:bCs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ld"/>
          <w:b/>
          <w:bCs/>
          <w:sz w:val="18"/>
          <w:szCs w:val="18"/>
        </w:rPr>
      </w:pPr>
      <w:r w:rsidRPr="00C92610">
        <w:rPr>
          <w:rFonts w:ascii="Gotham Light" w:hAnsi="Gotham Light" w:cs="Gotham-Bold"/>
          <w:b/>
          <w:bCs/>
          <w:sz w:val="18"/>
          <w:szCs w:val="18"/>
        </w:rPr>
        <w:t>:::: PROFESSIONAL EXPERIENCE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F83B0B" w:rsidRPr="00F83B0B" w:rsidRDefault="00F83B0B" w:rsidP="00F83B0B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Graphic Design/Print Production, April 2017 - Present</w:t>
      </w:r>
    </w:p>
    <w:p w:rsidR="00F83B0B" w:rsidRPr="00F83B0B" w:rsidRDefault="00F83B0B" w:rsidP="00F83B0B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Copy Cat Printing</w:t>
      </w:r>
    </w:p>
    <w:p w:rsidR="00F83B0B" w:rsidRPr="00F83B0B" w:rsidRDefault="00F83B0B" w:rsidP="00F83B0B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F83B0B">
        <w:rPr>
          <w:rFonts w:ascii="Gotham Light" w:hAnsi="Gotham Light" w:cs="Gotham-Book"/>
          <w:sz w:val="18"/>
          <w:szCs w:val="18"/>
        </w:rPr>
        <w:t>As a print production/graphic designer/pre-press specialist at Copy Cat Printing.</w:t>
      </w:r>
      <w:proofErr w:type="gramEnd"/>
      <w:r w:rsidRPr="00F83B0B">
        <w:rPr>
          <w:rFonts w:ascii="Gotham Light" w:hAnsi="Gotham Light" w:cs="Gotham-Book"/>
          <w:sz w:val="18"/>
          <w:szCs w:val="18"/>
        </w:rPr>
        <w:t xml:space="preserve">  I am using the latest printing technology along with the Adobe Creative Cloud to help clients effectively create and produce brochures, newsletters, marketing materials, business cards, catalogs, high-quality banners and signage, mailing campaigns and much more!</w:t>
      </w:r>
      <w:bookmarkStart w:id="0" w:name="_GoBack"/>
      <w:bookmarkEnd w:id="0"/>
    </w:p>
    <w:p w:rsidR="00F83B0B" w:rsidRPr="00F83B0B" w:rsidRDefault="00F83B0B" w:rsidP="00F83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Preflight and fix customer files, setup and impose, rip to all offset and digital presses and printers</w:t>
      </w:r>
    </w:p>
    <w:p w:rsidR="00F83B0B" w:rsidRPr="00F83B0B" w:rsidRDefault="00F83B0B" w:rsidP="00F83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Maintain shop standard .pdf workflow (Adobe plug-ins), schedule work, establish priorities, complete all jobs in a timely manner</w:t>
      </w:r>
    </w:p>
    <w:p w:rsidR="00F83B0B" w:rsidRPr="00F83B0B" w:rsidRDefault="00F83B0B" w:rsidP="00F83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Perform all work required for printing all paper projects using digital presses, including design, file preparation, machine preparation and maintenance</w:t>
      </w:r>
    </w:p>
    <w:p w:rsidR="00F83B0B" w:rsidRPr="00F83B0B" w:rsidRDefault="00F83B0B" w:rsidP="00F83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Perform all work required for printing all banner and signage products, including design, file preparation, machine preparation and maintenance</w:t>
      </w:r>
    </w:p>
    <w:p w:rsidR="00F83B0B" w:rsidRPr="00F83B0B" w:rsidRDefault="00F83B0B" w:rsidP="00F83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Create files for all variable data print projects, using XML documents merged within InDesign. Perform data base management and preparation work required for Mailing Services projects</w:t>
      </w:r>
    </w:p>
    <w:p w:rsidR="00F83B0B" w:rsidRPr="00F83B0B" w:rsidRDefault="00F83B0B" w:rsidP="00F83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Develop and maintain limited shop color management systems – calibrate monitors and printers as needed</w:t>
      </w:r>
    </w:p>
    <w:p w:rsidR="00F83B0B" w:rsidRPr="00F83B0B" w:rsidRDefault="00F83B0B" w:rsidP="00F83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Help maintain customer online ordering websites and manage workflow for orders from those sites, including downloading files, imposing, ripping to print</w:t>
      </w:r>
    </w:p>
    <w:p w:rsidR="00F83B0B" w:rsidRPr="00F83B0B" w:rsidRDefault="00F83B0B" w:rsidP="00F83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Create artwork files for print, using color, type, illustration, photography, and other design techniques</w:t>
      </w:r>
    </w:p>
    <w:p w:rsidR="00F83B0B" w:rsidRPr="00F83B0B" w:rsidRDefault="00F83B0B" w:rsidP="00F83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Actively communicate with client to understand and deliver design material to their satisfaction</w:t>
      </w:r>
    </w:p>
    <w:p w:rsidR="00F83B0B" w:rsidRPr="00F83B0B" w:rsidRDefault="00F83B0B" w:rsidP="00F83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F83B0B">
        <w:rPr>
          <w:rFonts w:ascii="Gotham Light" w:hAnsi="Gotham Light" w:cs="Gotham-Book"/>
          <w:sz w:val="18"/>
          <w:szCs w:val="18"/>
        </w:rPr>
        <w:t>Communicate courteously with clients either by phone, email or at the front counter to take a job order or clarify scope of a project</w:t>
      </w:r>
    </w:p>
    <w:p w:rsidR="00F83B0B" w:rsidRDefault="00F83B0B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F83B0B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>
        <w:rPr>
          <w:rFonts w:ascii="Gotham Light" w:hAnsi="Gotham Light" w:cs="Gotham-Book"/>
          <w:sz w:val="18"/>
          <w:szCs w:val="18"/>
        </w:rPr>
        <w:t>Graphic Designer</w:t>
      </w:r>
      <w:r w:rsidR="00C92610" w:rsidRPr="00C92610">
        <w:rPr>
          <w:rFonts w:ascii="Gotham Light" w:hAnsi="Gotham Light" w:cs="Gotham-Book"/>
          <w:sz w:val="18"/>
          <w:szCs w:val="18"/>
        </w:rPr>
        <w:t>, April 2010 - Present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KarrCreative.com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As a visual designer At KarrCreative.com, I am responsible for creating visually engaging and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innovative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web-based and mobile products. I understand that visuals not only bring concepts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to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life, cultivate bonds between customers and brands, but visuals also engage human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response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to visuals of all kinds. I know the power of imagery and wield it appropriately. Clients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include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, but not limited to: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Thorlo’s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>, Antioxidant Farms, Pilot Media Magazine, Volt Energy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 xml:space="preserve">Drinks, Dream Garden Beverages, Souls of Brooklyn, Peter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Ponzol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>, JL Smith, Summit Beverage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Group and Chadwick Investments.</w:t>
      </w:r>
      <w:proofErr w:type="gramEnd"/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E01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Craft graphic elements, assets, and visual treatments that adapt and flow with responsive</w:t>
      </w:r>
    </w:p>
    <w:p w:rsidR="00C92610" w:rsidRPr="00372B58" w:rsidRDefault="00372B58" w:rsidP="00372B58">
      <w:pPr>
        <w:autoSpaceDE w:val="0"/>
        <w:autoSpaceDN w:val="0"/>
        <w:adjustRightInd w:val="0"/>
        <w:spacing w:after="0" w:line="240" w:lineRule="auto"/>
        <w:ind w:left="360"/>
        <w:rPr>
          <w:rFonts w:ascii="Gotham Light" w:hAnsi="Gotham Light" w:cs="Gotham-Book"/>
          <w:sz w:val="18"/>
          <w:szCs w:val="18"/>
        </w:rPr>
      </w:pPr>
      <w:r>
        <w:rPr>
          <w:rFonts w:ascii="Gotham Light" w:hAnsi="Gotham Light" w:cs="Gotham-Book"/>
          <w:sz w:val="18"/>
          <w:szCs w:val="18"/>
        </w:rPr>
        <w:t xml:space="preserve">       </w:t>
      </w:r>
      <w:r w:rsidR="00C92610" w:rsidRPr="00372B58">
        <w:rPr>
          <w:rFonts w:ascii="Gotham Light" w:hAnsi="Gotham Light" w:cs="Gotham-Book"/>
          <w:sz w:val="18"/>
          <w:szCs w:val="18"/>
        </w:rPr>
        <w:t>design systems</w:t>
      </w:r>
    </w:p>
    <w:p w:rsidR="00C92610" w:rsidRPr="00C92610" w:rsidRDefault="00C92610" w:rsidP="00E01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Partner with front-end developers and create HTML and CSS-friendly designs</w:t>
      </w:r>
    </w:p>
    <w:p w:rsidR="00C92610" w:rsidRPr="00C92610" w:rsidRDefault="00C92610" w:rsidP="00E01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Produce brand standards and style guides for creating interactive, user-centric products</w:t>
      </w:r>
    </w:p>
    <w:p w:rsidR="00C92610" w:rsidRPr="00C92610" w:rsidRDefault="00C92610" w:rsidP="00E01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lastRenderedPageBreak/>
        <w:t>Be the keeper of the brand look and feel and ensure all creative broadcast across all</w:t>
      </w:r>
    </w:p>
    <w:p w:rsidR="00C92610" w:rsidRPr="00372B58" w:rsidRDefault="00372B58" w:rsidP="00372B58">
      <w:pPr>
        <w:autoSpaceDE w:val="0"/>
        <w:autoSpaceDN w:val="0"/>
        <w:adjustRightInd w:val="0"/>
        <w:spacing w:after="0" w:line="240" w:lineRule="auto"/>
        <w:ind w:left="360"/>
        <w:rPr>
          <w:rFonts w:ascii="Gotham Light" w:hAnsi="Gotham Light" w:cs="Gotham-Book"/>
          <w:sz w:val="18"/>
          <w:szCs w:val="18"/>
        </w:rPr>
      </w:pPr>
      <w:r>
        <w:rPr>
          <w:rFonts w:ascii="Gotham Light" w:hAnsi="Gotham Light" w:cs="Gotham-Book"/>
          <w:sz w:val="18"/>
          <w:szCs w:val="18"/>
        </w:rPr>
        <w:t xml:space="preserve">       </w:t>
      </w:r>
      <w:proofErr w:type="gramStart"/>
      <w:r w:rsidR="00C92610" w:rsidRPr="00372B58">
        <w:rPr>
          <w:rFonts w:ascii="Gotham Light" w:hAnsi="Gotham Light" w:cs="Gotham-Book"/>
          <w:sz w:val="18"/>
          <w:szCs w:val="18"/>
        </w:rPr>
        <w:t>channels</w:t>
      </w:r>
      <w:proofErr w:type="gramEnd"/>
      <w:r w:rsidR="00C92610" w:rsidRPr="00372B58">
        <w:rPr>
          <w:rFonts w:ascii="Gotham Light" w:hAnsi="Gotham Light" w:cs="Gotham-Book"/>
          <w:sz w:val="18"/>
          <w:szCs w:val="18"/>
        </w:rPr>
        <w:t xml:space="preserve"> lives up to the highest quality of the company’s visual standards</w:t>
      </w:r>
    </w:p>
    <w:p w:rsidR="00C92610" w:rsidRPr="00C92610" w:rsidRDefault="00C92610" w:rsidP="00E01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I maintain a creative flair, up-to-date knowledge of industry software and a professional</w:t>
      </w:r>
    </w:p>
    <w:p w:rsidR="00C92610" w:rsidRPr="00372B58" w:rsidRDefault="00372B58" w:rsidP="00372B58">
      <w:pPr>
        <w:autoSpaceDE w:val="0"/>
        <w:autoSpaceDN w:val="0"/>
        <w:adjustRightInd w:val="0"/>
        <w:spacing w:after="0" w:line="240" w:lineRule="auto"/>
        <w:ind w:left="360"/>
        <w:rPr>
          <w:rFonts w:ascii="Gotham Light" w:hAnsi="Gotham Light" w:cs="Gotham-Book"/>
          <w:sz w:val="18"/>
          <w:szCs w:val="18"/>
        </w:rPr>
      </w:pPr>
      <w:r>
        <w:rPr>
          <w:rFonts w:ascii="Gotham Light" w:hAnsi="Gotham Light" w:cs="Gotham-Book"/>
          <w:sz w:val="18"/>
          <w:szCs w:val="18"/>
        </w:rPr>
        <w:t xml:space="preserve">       </w:t>
      </w:r>
      <w:proofErr w:type="gramStart"/>
      <w:r w:rsidR="00C92610" w:rsidRPr="00372B58">
        <w:rPr>
          <w:rFonts w:ascii="Gotham Light" w:hAnsi="Gotham Light" w:cs="Gotham-Book"/>
          <w:sz w:val="18"/>
          <w:szCs w:val="18"/>
        </w:rPr>
        <w:t>approach</w:t>
      </w:r>
      <w:proofErr w:type="gramEnd"/>
      <w:r w:rsidR="00C92610" w:rsidRPr="00372B58">
        <w:rPr>
          <w:rFonts w:ascii="Gotham Light" w:hAnsi="Gotham Light" w:cs="Gotham-Book"/>
          <w:sz w:val="18"/>
          <w:szCs w:val="18"/>
        </w:rPr>
        <w:t xml:space="preserve"> to time, costs and deadlines. I am proficient with WordPress and Adobe Creative</w:t>
      </w:r>
    </w:p>
    <w:p w:rsidR="00C92610" w:rsidRPr="00C92610" w:rsidRDefault="00C92610" w:rsidP="00E01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Cloud applications: Photoshop, Illustrator, InDesign, Muse. I also have a working knowledge</w:t>
      </w:r>
    </w:p>
    <w:p w:rsidR="00C92610" w:rsidRPr="00372B58" w:rsidRDefault="00372B58" w:rsidP="00372B58">
      <w:pPr>
        <w:autoSpaceDE w:val="0"/>
        <w:autoSpaceDN w:val="0"/>
        <w:adjustRightInd w:val="0"/>
        <w:spacing w:after="0" w:line="240" w:lineRule="auto"/>
        <w:ind w:left="360"/>
        <w:rPr>
          <w:rFonts w:ascii="Gotham Light" w:hAnsi="Gotham Light" w:cs="Gotham-Book"/>
          <w:sz w:val="18"/>
          <w:szCs w:val="18"/>
        </w:rPr>
      </w:pPr>
      <w:r>
        <w:rPr>
          <w:rFonts w:ascii="Gotham Light" w:hAnsi="Gotham Light" w:cs="Gotham-Book"/>
          <w:sz w:val="18"/>
          <w:szCs w:val="18"/>
        </w:rPr>
        <w:t xml:space="preserve">       </w:t>
      </w:r>
      <w:proofErr w:type="gramStart"/>
      <w:r w:rsidR="00C92610" w:rsidRPr="00372B58">
        <w:rPr>
          <w:rFonts w:ascii="Gotham Light" w:hAnsi="Gotham Light" w:cs="Gotham-Book"/>
          <w:sz w:val="18"/>
          <w:szCs w:val="18"/>
        </w:rPr>
        <w:t>of</w:t>
      </w:r>
      <w:proofErr w:type="gramEnd"/>
      <w:r w:rsidR="00C92610" w:rsidRPr="00372B58">
        <w:rPr>
          <w:rFonts w:ascii="Gotham Light" w:hAnsi="Gotham Light" w:cs="Gotham-Book"/>
          <w:sz w:val="18"/>
          <w:szCs w:val="18"/>
        </w:rPr>
        <w:t xml:space="preserve"> Premiere and Dreamweaver.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Studio and Freelance Photographer, April 2014- Present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UnionJackPhotography.com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Photography is a key component to the Visual Communication Industry. Aligned with Karr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Creative, Union Jack Photography offers both studio photography as well as freelance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photography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>. Shoots include, but not limited to product photography, portrait photography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and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event photography. </w:t>
      </w:r>
      <w:proofErr w:type="gramStart"/>
      <w:r w:rsidRPr="00C92610">
        <w:rPr>
          <w:rFonts w:ascii="Gotham Light" w:hAnsi="Gotham Light" w:cs="Gotham-Book"/>
          <w:sz w:val="18"/>
          <w:szCs w:val="18"/>
        </w:rPr>
        <w:t>Adobe CC Suite for editing.</w:t>
      </w:r>
      <w:proofErr w:type="gramEnd"/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Graphic Design Consultant, August 1997 - Present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Freelancer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Contract independently and through a variety of design agencies and local clients to provide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comprehensive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art direction and graphic design services (including concept development,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illustration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>, photo-manipulation, custom trapping, scanning, press checking, image masking,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and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final production) . Clients include Chadwick Investment, Acuity Technologies, </w:t>
      </w:r>
      <w:proofErr w:type="gramStart"/>
      <w:r w:rsidRPr="00C92610">
        <w:rPr>
          <w:rFonts w:ascii="Gotham Light" w:hAnsi="Gotham Light" w:cs="Gotham-Book"/>
          <w:sz w:val="18"/>
          <w:szCs w:val="18"/>
        </w:rPr>
        <w:t>Health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Care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 xml:space="preserve">Advisory Board, Albrecht Publication Services, APICS— </w:t>
      </w:r>
      <w:proofErr w:type="gramStart"/>
      <w:r w:rsidRPr="00C92610">
        <w:rPr>
          <w:rFonts w:ascii="Gotham Light" w:hAnsi="Gotham Light" w:cs="Gotham-Book"/>
          <w:sz w:val="18"/>
          <w:szCs w:val="18"/>
        </w:rPr>
        <w:t>The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Educational Society for Resource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 xml:space="preserve">Management, Arthur Anderson, Carter Cosgrove, Discovery Channel, Global Link Inc.,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Kircher</w:t>
      </w:r>
      <w:proofErr w:type="spellEnd"/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and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Associates, Morris Beecher, National Geographic, On Target Media Group, Omni Digital,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 xml:space="preserve">Price Waterhouse,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Widmeyer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 xml:space="preserve"> Baker Group, Wonder Media, and Watson Wyatt Worldwide,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Charlotte Observer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Senior Graphic Designer, December 2004 - April 2010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Pilot Media.us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 xml:space="preserve">Assisted editor with layout of 6 x 9 marine </w:t>
      </w:r>
      <w:proofErr w:type="gramStart"/>
      <w:r w:rsidRPr="00C92610">
        <w:rPr>
          <w:rFonts w:ascii="Gotham Light" w:hAnsi="Gotham Light" w:cs="Gotham-Book"/>
          <w:sz w:val="18"/>
          <w:szCs w:val="18"/>
        </w:rPr>
        <w:t>guide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>. Duties included ad creation, GPS map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creation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, complete layout in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Indesign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 xml:space="preserve">, approving color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matchprints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 xml:space="preserve"> and updating web content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on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a monthly basis.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Finishing Supervisor, April 2005 - October 2009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Industrial Sign &amp; Graphics Inc.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Supervisor of seven employees, maintain quality control of fleet vinyl graphics and 3M Océ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4-color Process Digital Prints for a multi-million dollar graphics company.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Clients include, but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are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not limited to R&amp;L, Estes, U.S. Express,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SouthEastern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>, Harris Teeter and Global Express.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 xml:space="preserve">Software used is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Flexisign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>, Photoshop and Illustrator.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Senior Graphic Designer, April 2004 - November, 2004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Set? Communicate!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Created educational collateral for major universities in the south east, including Johnson C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Smith University, North Carolina State University, Wingate University, North Carolina A &amp; T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University and UNC Charlotte.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Responsibilities included but not limited to Art Direction, photo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retouching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>, logo design, press inspections and layout.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Graphic Image Separator, July, 1995 - July, 1997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SGS/Reynolds Metal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Designed and produced graphic images pertaining to the packaging industry. Transferred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individual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color separations to engraving cylinder, electronic file, and photo-composed film.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Graphic production responsibilities included adding traps, correcting colors, building masks,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proofing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cromalins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 xml:space="preserve"> and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matchprints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>, and scanning reflective and transparent art, clipping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complex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masks and pilot proofing with can graphics.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ld"/>
          <w:b/>
          <w:bCs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ld"/>
          <w:b/>
          <w:bCs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ld"/>
          <w:b/>
          <w:bCs/>
          <w:sz w:val="18"/>
          <w:szCs w:val="18"/>
        </w:rPr>
      </w:pPr>
      <w:r w:rsidRPr="00C92610">
        <w:rPr>
          <w:rFonts w:ascii="Gotham Light" w:hAnsi="Gotham Light" w:cs="Gotham-Bold"/>
          <w:b/>
          <w:bCs/>
          <w:sz w:val="18"/>
          <w:szCs w:val="18"/>
        </w:rPr>
        <w:t>:::: TECHNICAL EXPERTISE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DESKTOP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 xml:space="preserve">Proficient in PC and Mac environments: Adobe CC, Illustrator,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PhotoShop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>, InDesign, Acrobat,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Microsoft Word and Microsoft PowerPoint, WordPress and Dreamweaver.</w:t>
      </w:r>
      <w:proofErr w:type="gramEnd"/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PHOTGRAPHY GEAR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Sony a6000 camera bodies, 50mm 1.8 Sony, 30macro Sony and 135mm 2.8, Studio lighting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:::: EDUCATION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Degree: B.F.A., Communication, Arts, and Design, Virginia Commonwealth University,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Richmond, Virginia.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ld"/>
          <w:b/>
          <w:bCs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ld"/>
          <w:b/>
          <w:bCs/>
          <w:sz w:val="18"/>
          <w:szCs w:val="18"/>
        </w:rPr>
      </w:pPr>
      <w:r w:rsidRPr="00C92610">
        <w:rPr>
          <w:rFonts w:ascii="Gotham Light" w:hAnsi="Gotham Light" w:cs="Gotham-Bold"/>
          <w:b/>
          <w:bCs/>
          <w:sz w:val="18"/>
          <w:szCs w:val="18"/>
        </w:rPr>
        <w:t>REFERENCES: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Mike Aldridge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704-7261743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mike@pilotmedia.us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Publisher, Pilot Media LLC Keith &amp; I crossed paths in 2004. As it turns out, he &amp; I have worked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with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some of the same people. His experience and talent turned out to be a good match for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the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particular production challenges I’ve faced. He has the unique ability to understand the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technical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aspects of the odd combination of software we use, and pull the best out of those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applications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>. He also has the unique ability to shift effortlessly between the rolls of production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artist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and graphic designer. He’s good at what he does, and immerses himself in the task at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hand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>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Jeffery Smith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704-521-1088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jsmith@jlsmithco.com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President at J.L. Smith &amp; Co.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I’ve had the great pleasure of working with Keith on several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projects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>. I’ve found him to deliver great results in a very timely manner. He’s a real pro! I look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forward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to working with him again in the near future.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Justin Vandergrift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jvander@chadwicktrading.com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President at Chadwick Investment Group, a Trend Following Money Management Firm I first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hired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Keith several years ago to do a simple design job. It turned out beautifully, on time and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on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budget. Since then I’ve hired him to do many jobs. Each </w:t>
      </w:r>
      <w:proofErr w:type="gramStart"/>
      <w:r w:rsidRPr="00C92610">
        <w:rPr>
          <w:rFonts w:ascii="Gotham Light" w:hAnsi="Gotham Light" w:cs="Gotham-Book"/>
          <w:sz w:val="18"/>
          <w:szCs w:val="18"/>
        </w:rPr>
        <w:t>were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done brilliantly and on time. I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highly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recommend his services. He is an excellent resource for my company.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Owen Ryan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646-812-5109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r w:rsidRPr="00C92610">
        <w:rPr>
          <w:rFonts w:ascii="Gotham Light" w:hAnsi="Gotham Light" w:cs="Gotham-Book"/>
          <w:sz w:val="18"/>
          <w:szCs w:val="18"/>
        </w:rPr>
        <w:t>owenryan@yahoo.com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 xml:space="preserve">CEO at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AntiOxidant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 xml:space="preserve"> Farms, Inc.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When it comes to quickly understanding communication</w:t>
      </w:r>
    </w:p>
    <w:p w:rsidR="00C92610" w:rsidRPr="00C92610" w:rsidRDefault="00C92610" w:rsidP="00C92610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ok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objectives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and </w:t>
      </w:r>
      <w:proofErr w:type="spellStart"/>
      <w:r w:rsidRPr="00C92610">
        <w:rPr>
          <w:rFonts w:ascii="Gotham Light" w:hAnsi="Gotham Light" w:cs="Gotham-Book"/>
          <w:sz w:val="18"/>
          <w:szCs w:val="18"/>
        </w:rPr>
        <w:t>strategies,and</w:t>
      </w:r>
      <w:proofErr w:type="spellEnd"/>
      <w:r w:rsidRPr="00C92610">
        <w:rPr>
          <w:rFonts w:ascii="Gotham Light" w:hAnsi="Gotham Light" w:cs="Gotham-Book"/>
          <w:sz w:val="18"/>
          <w:szCs w:val="18"/>
        </w:rPr>
        <w:t xml:space="preserve"> then delivering excellent results in on-time (and on budget!)</w:t>
      </w:r>
    </w:p>
    <w:p w:rsidR="00C92610" w:rsidRPr="00C92610" w:rsidRDefault="00C92610" w:rsidP="00C92610">
      <w:pPr>
        <w:rPr>
          <w:rFonts w:ascii="Gotham Light" w:hAnsi="Gotham Light" w:cs="Helvetica"/>
          <w:sz w:val="18"/>
          <w:szCs w:val="18"/>
        </w:rPr>
      </w:pPr>
      <w:proofErr w:type="gramStart"/>
      <w:r w:rsidRPr="00C92610">
        <w:rPr>
          <w:rFonts w:ascii="Gotham Light" w:hAnsi="Gotham Light" w:cs="Gotham-Book"/>
          <w:sz w:val="18"/>
          <w:szCs w:val="18"/>
        </w:rPr>
        <w:t>high-quality</w:t>
      </w:r>
      <w:proofErr w:type="gramEnd"/>
      <w:r w:rsidRPr="00C92610">
        <w:rPr>
          <w:rFonts w:ascii="Gotham Light" w:hAnsi="Gotham Light" w:cs="Gotham-Book"/>
          <w:sz w:val="18"/>
          <w:szCs w:val="18"/>
        </w:rPr>
        <w:t xml:space="preserve"> fashion, Keith Karr is an excellent resource. His work speaks for itself!</w:t>
      </w:r>
    </w:p>
    <w:sectPr w:rsidR="00C92610" w:rsidRPr="00C9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A2E"/>
    <w:multiLevelType w:val="hybridMultilevel"/>
    <w:tmpl w:val="6F1E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D3C"/>
    <w:multiLevelType w:val="hybridMultilevel"/>
    <w:tmpl w:val="14D4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0D1"/>
    <w:multiLevelType w:val="hybridMultilevel"/>
    <w:tmpl w:val="5F3285CA"/>
    <w:lvl w:ilvl="0" w:tplc="DF8EC5CC">
      <w:numFmt w:val="bullet"/>
      <w:lvlText w:val="•"/>
      <w:lvlJc w:val="left"/>
      <w:pPr>
        <w:ind w:left="720" w:hanging="360"/>
      </w:pPr>
      <w:rPr>
        <w:rFonts w:ascii="Times LT Std" w:eastAsiaTheme="minorHAnsi" w:hAnsi="Times LT Std" w:cs="Gotham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573D2"/>
    <w:multiLevelType w:val="hybridMultilevel"/>
    <w:tmpl w:val="0B56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8"/>
    <w:rsid w:val="00372B58"/>
    <w:rsid w:val="004D410A"/>
    <w:rsid w:val="00520BBD"/>
    <w:rsid w:val="0081475B"/>
    <w:rsid w:val="009C5633"/>
    <w:rsid w:val="00C92610"/>
    <w:rsid w:val="00E015B1"/>
    <w:rsid w:val="00E96988"/>
    <w:rsid w:val="00F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261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83B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261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83B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cp:lastPrinted>2016-01-12T20:40:00Z</cp:lastPrinted>
  <dcterms:created xsi:type="dcterms:W3CDTF">2019-02-01T21:46:00Z</dcterms:created>
  <dcterms:modified xsi:type="dcterms:W3CDTF">2019-02-01T21:46:00Z</dcterms:modified>
</cp:coreProperties>
</file>